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15F7" w14:textId="77777777" w:rsidR="000B0195" w:rsidRPr="00DE0AA2" w:rsidRDefault="000B0195" w:rsidP="000B0195">
      <w:pPr>
        <w:pStyle w:val="berschrift1"/>
        <w:shd w:val="clear" w:color="auto" w:fill="FFFFFF"/>
        <w:spacing w:before="60" w:after="60" w:line="375" w:lineRule="atLeast"/>
        <w:ind w:right="60"/>
        <w:rPr>
          <w:rFonts w:cstheme="majorHAnsi"/>
          <w:b/>
          <w:bCs/>
          <w:color w:val="auto"/>
          <w:sz w:val="36"/>
          <w:szCs w:val="36"/>
          <w:shd w:val="clear" w:color="auto" w:fill="FFFFFF"/>
        </w:rPr>
      </w:pPr>
      <w:r w:rsidRPr="00DE0AA2">
        <w:rPr>
          <w:rFonts w:cstheme="majorHAnsi"/>
          <w:b/>
          <w:bCs/>
          <w:color w:val="auto"/>
          <w:spacing w:val="-15"/>
          <w:sz w:val="36"/>
          <w:szCs w:val="36"/>
        </w:rPr>
        <w:t xml:space="preserve">Gerhard </w:t>
      </w:r>
      <w:proofErr w:type="spellStart"/>
      <w:r w:rsidRPr="00DE0AA2">
        <w:rPr>
          <w:rFonts w:cstheme="majorHAnsi"/>
          <w:b/>
          <w:bCs/>
          <w:color w:val="auto"/>
          <w:spacing w:val="-15"/>
          <w:sz w:val="36"/>
          <w:szCs w:val="36"/>
        </w:rPr>
        <w:t>Pejcl</w:t>
      </w:r>
      <w:proofErr w:type="spellEnd"/>
      <w:r w:rsidRPr="00DE0AA2">
        <w:rPr>
          <w:rFonts w:cstheme="majorHAnsi"/>
          <w:b/>
          <w:bCs/>
          <w:color w:val="auto"/>
          <w:spacing w:val="-15"/>
          <w:sz w:val="36"/>
          <w:szCs w:val="36"/>
        </w:rPr>
        <w:t xml:space="preserve"> Medizintechnik GmbH, </w:t>
      </w:r>
      <w:r w:rsidRPr="00DE0AA2">
        <w:rPr>
          <w:rFonts w:cstheme="majorHAnsi"/>
          <w:b/>
          <w:bCs/>
          <w:color w:val="auto"/>
          <w:sz w:val="36"/>
          <w:szCs w:val="36"/>
          <w:shd w:val="clear" w:color="auto" w:fill="FFFFFF"/>
        </w:rPr>
        <w:t>Anton Sattler-Gasse 101A, 1220 Wien</w:t>
      </w:r>
      <w:r w:rsidRPr="00DE0AA2">
        <w:rPr>
          <w:rFonts w:cstheme="majorHAnsi"/>
          <w:b/>
          <w:bCs/>
          <w:color w:val="auto"/>
          <w:sz w:val="36"/>
          <w:szCs w:val="36"/>
        </w:rPr>
        <w:br/>
      </w:r>
    </w:p>
    <w:p w14:paraId="55C6865C" w14:textId="77777777" w:rsidR="000B0195" w:rsidRPr="00186AD2" w:rsidRDefault="000B0195" w:rsidP="000B0195">
      <w:pPr>
        <w:pStyle w:val="berschrift1"/>
        <w:shd w:val="clear" w:color="auto" w:fill="FFFFFF"/>
        <w:spacing w:before="60" w:after="60" w:line="375" w:lineRule="atLeast"/>
        <w:ind w:left="2832" w:right="60"/>
        <w:rPr>
          <w:rFonts w:cstheme="majorHAnsi"/>
          <w:color w:val="auto"/>
          <w:sz w:val="24"/>
          <w:szCs w:val="24"/>
          <w:lang w:val="de-AT"/>
        </w:rPr>
      </w:pPr>
      <w:r w:rsidRPr="00186AD2">
        <w:rPr>
          <w:rFonts w:cstheme="majorHAnsi"/>
          <w:color w:val="auto"/>
          <w:sz w:val="24"/>
          <w:szCs w:val="24"/>
          <w:shd w:val="clear" w:color="auto" w:fill="FFFFFF"/>
        </w:rPr>
        <w:t>Tel: +43</w:t>
      </w:r>
      <w:proofErr w:type="gramStart"/>
      <w:r w:rsidRPr="00186AD2">
        <w:rPr>
          <w:rFonts w:cstheme="majorHAnsi"/>
          <w:color w:val="auto"/>
          <w:sz w:val="24"/>
          <w:szCs w:val="24"/>
          <w:shd w:val="clear" w:color="auto" w:fill="FFFFFF"/>
        </w:rPr>
        <w:t>/(</w:t>
      </w:r>
      <w:proofErr w:type="gramEnd"/>
      <w:r w:rsidRPr="00186AD2">
        <w:rPr>
          <w:rFonts w:cstheme="majorHAnsi"/>
          <w:color w:val="auto"/>
          <w:sz w:val="24"/>
          <w:szCs w:val="24"/>
          <w:shd w:val="clear" w:color="auto" w:fill="FFFFFF"/>
        </w:rPr>
        <w:t>0)1/203 81 14</w:t>
      </w:r>
      <w:r w:rsidRPr="00186AD2">
        <w:rPr>
          <w:rFonts w:cstheme="majorHAnsi"/>
          <w:color w:val="auto"/>
          <w:sz w:val="24"/>
          <w:szCs w:val="24"/>
        </w:rPr>
        <w:br/>
      </w:r>
      <w:r w:rsidRPr="00186AD2">
        <w:rPr>
          <w:rFonts w:cstheme="majorHAnsi"/>
          <w:color w:val="auto"/>
          <w:sz w:val="24"/>
          <w:szCs w:val="24"/>
          <w:shd w:val="clear" w:color="auto" w:fill="FFFFFF"/>
        </w:rPr>
        <w:t>Fax: +43/(0)1/202 27 60</w:t>
      </w:r>
      <w:r w:rsidRPr="00186AD2">
        <w:rPr>
          <w:rFonts w:cstheme="majorHAnsi"/>
          <w:color w:val="auto"/>
          <w:sz w:val="24"/>
          <w:szCs w:val="24"/>
        </w:rPr>
        <w:br/>
      </w:r>
      <w:r w:rsidRPr="00186AD2">
        <w:rPr>
          <w:rFonts w:cstheme="majorHAnsi"/>
          <w:color w:val="auto"/>
          <w:sz w:val="24"/>
          <w:szCs w:val="24"/>
          <w:shd w:val="clear" w:color="auto" w:fill="FFFFFF"/>
        </w:rPr>
        <w:t>email: </w:t>
      </w:r>
      <w:hyperlink r:id="rId4" w:history="1">
        <w:r w:rsidRPr="00186AD2">
          <w:rPr>
            <w:rStyle w:val="Hyperlink"/>
            <w:rFonts w:cstheme="majorHAnsi"/>
            <w:color w:val="auto"/>
            <w:sz w:val="24"/>
            <w:szCs w:val="24"/>
            <w:shd w:val="clear" w:color="auto" w:fill="FFFFFF"/>
          </w:rPr>
          <w:t>info@pejclmedtech.at</w:t>
        </w:r>
      </w:hyperlink>
    </w:p>
    <w:p w14:paraId="3C1D6B43" w14:textId="77777777" w:rsidR="000B0195" w:rsidRDefault="000B0195" w:rsidP="000B0195">
      <w:pPr>
        <w:ind w:firstLine="708"/>
        <w:rPr>
          <w:lang w:val="de-AT"/>
        </w:rPr>
      </w:pPr>
    </w:p>
    <w:p w14:paraId="4FA8BC23" w14:textId="77777777" w:rsidR="000B0195" w:rsidRDefault="000B0195" w:rsidP="000B0195">
      <w:pPr>
        <w:ind w:firstLine="708"/>
        <w:rPr>
          <w:lang w:val="de-AT"/>
        </w:rPr>
      </w:pPr>
    </w:p>
    <w:p w14:paraId="1746598B" w14:textId="77777777" w:rsidR="000B0195" w:rsidRPr="00C52AC7" w:rsidRDefault="000B0195" w:rsidP="000B0195">
      <w:pPr>
        <w:shd w:val="clear" w:color="auto" w:fill="FFFFFF"/>
        <w:suppressAutoHyphens w:val="0"/>
        <w:rPr>
          <w:rFonts w:asciiTheme="majorHAnsi" w:hAnsiTheme="majorHAnsi" w:cstheme="majorHAnsi"/>
          <w:b/>
          <w:bCs/>
          <w:sz w:val="36"/>
          <w:szCs w:val="36"/>
        </w:rPr>
      </w:pPr>
      <w:hyperlink r:id="rId5" w:tgtFrame="_self" w:history="1">
        <w:proofErr w:type="spellStart"/>
        <w:r w:rsidRPr="00C52AC7">
          <w:rPr>
            <w:rStyle w:val="Hyperlink"/>
            <w:rFonts w:cstheme="majorHAnsi"/>
            <w:b/>
            <w:bCs/>
            <w:color w:val="auto"/>
            <w:sz w:val="36"/>
            <w:szCs w:val="36"/>
          </w:rPr>
          <w:t>Zymed</w:t>
        </w:r>
        <w:proofErr w:type="spellEnd"/>
        <w:r w:rsidRPr="00C52AC7">
          <w:rPr>
            <w:rStyle w:val="Hyperlink"/>
            <w:rFonts w:cstheme="majorHAnsi"/>
            <w:b/>
            <w:bCs/>
            <w:color w:val="auto"/>
            <w:sz w:val="36"/>
            <w:szCs w:val="36"/>
          </w:rPr>
          <w:t xml:space="preserve"> Medical Products Handel GmbH</w:t>
        </w:r>
      </w:hyperlink>
    </w:p>
    <w:p w14:paraId="00E5E046" w14:textId="77777777" w:rsidR="000B0195" w:rsidRDefault="000B0195" w:rsidP="000B0195">
      <w:pPr>
        <w:shd w:val="clear" w:color="auto" w:fill="FFFFFF"/>
        <w:suppressAutoHyphens w:val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Wiener Straße 7, 2120 Wolkersdorf im Weinviertel</w:t>
      </w:r>
    </w:p>
    <w:p w14:paraId="0DD98871" w14:textId="77777777" w:rsidR="000B0195" w:rsidRDefault="000B0195" w:rsidP="000B0195">
      <w:pPr>
        <w:shd w:val="clear" w:color="auto" w:fill="FFFFFF"/>
        <w:suppressAutoHyphens w:val="0"/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 xml:space="preserve">Tel.: </w:t>
      </w:r>
      <w:hyperlink r:id="rId6" w:history="1">
        <w:r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01 2032566</w:t>
        </w:r>
      </w:hyperlink>
    </w:p>
    <w:p w14:paraId="6D541491" w14:textId="77777777" w:rsidR="000B0195" w:rsidRDefault="000B0195" w:rsidP="000B0195">
      <w:pPr>
        <w:shd w:val="clear" w:color="auto" w:fill="FFFFFF"/>
        <w:suppressAutoHyphens w:val="0"/>
      </w:pP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942BA2">
          <w:rPr>
            <w:rStyle w:val="Hyperlink"/>
          </w:rPr>
          <w:t>https://www.zymed.at/</w:t>
        </w:r>
      </w:hyperlink>
    </w:p>
    <w:p w14:paraId="1821FA93" w14:textId="77777777" w:rsidR="000B0195" w:rsidRDefault="000B0195"/>
    <w:sectPr w:rsidR="000B0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86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95"/>
    <w:rsid w:val="000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71D4"/>
  <w15:chartTrackingRefBased/>
  <w15:docId w15:val="{B8C61202-D168-444E-8BE2-8B62121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0195"/>
    <w:pPr>
      <w:suppressAutoHyphens/>
    </w:pPr>
    <w:rPr>
      <w:rFonts w:ascii="Calibri" w:eastAsia="SimSun" w:hAnsi="Calibri" w:cs="font586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0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0195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character" w:styleId="Hyperlink">
    <w:name w:val="Hyperlink"/>
    <w:basedOn w:val="Absatz-Standardschriftart"/>
    <w:uiPriority w:val="99"/>
    <w:unhideWhenUsed/>
    <w:rsid w:val="000B0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ymed.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at/search?q=Zymed+Medical+Products+Handel+GmbH&amp;hl=de&amp;ei=N5skYebBKIKTr7wPlIOP4Ao&amp;oq=Zymed+Medical+Products+Handel+GmbH&amp;gs_lcp=Cgdnd3Mtd2l6EANKBAhBGABQyaQGWMmkBmDFqAZoAHACeACAAQCIAQCSAQCYAQCgAQKgAQHAAQE&amp;sclient=gws-wiz&amp;ved=0ahUKEwimubiLjcnyAhWCyYsBHZTBA6wQ4dUDCA8&amp;uact=5" TargetMode="External"/><Relationship Id="rId5" Type="http://schemas.openxmlformats.org/officeDocument/2006/relationships/hyperlink" Target="https://www.wlw.at/de/firma/zymed-medical-products-handel-gmbh-173797" TargetMode="External"/><Relationship Id="rId4" Type="http://schemas.openxmlformats.org/officeDocument/2006/relationships/hyperlink" Target="mailto:info@pejclmedtech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Oppeck</dc:creator>
  <cp:keywords/>
  <dc:description/>
  <cp:lastModifiedBy>Gerald Oppeck</cp:lastModifiedBy>
  <cp:revision>1</cp:revision>
  <dcterms:created xsi:type="dcterms:W3CDTF">2021-08-24T09:14:00Z</dcterms:created>
  <dcterms:modified xsi:type="dcterms:W3CDTF">2021-08-24T09:14:00Z</dcterms:modified>
</cp:coreProperties>
</file>