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EBD8" w14:textId="77777777" w:rsidR="000604F7" w:rsidRDefault="00100C3F">
      <w:pPr>
        <w:pStyle w:val="Textkrper"/>
        <w:ind w:left="9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0B633D8">
          <v:group id="_x0000_s1026" style="width:488.2pt;height:84pt;mso-position-horizontal-relative:char;mso-position-vertical-relative:line" coordsize="9764,1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01;top:21;width:6840;height:1637" filled="f" strokeweight="2.16pt">
              <v:textbox inset="0,0,0,0">
                <w:txbxContent>
                  <w:p w14:paraId="48EFBE7C" w14:textId="77777777" w:rsidR="000604F7" w:rsidRDefault="000604F7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306B6CCB" w14:textId="77777777" w:rsidR="000604F7" w:rsidRDefault="000604F7">
                    <w:pPr>
                      <w:spacing w:before="4"/>
                      <w:rPr>
                        <w:rFonts w:ascii="Times New Roman"/>
                        <w:sz w:val="25"/>
                      </w:rPr>
                    </w:pPr>
                  </w:p>
                  <w:p w14:paraId="2439881B" w14:textId="77777777" w:rsidR="000604F7" w:rsidRDefault="00100C3F">
                    <w:pPr>
                      <w:ind w:left="1257" w:right="125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SAA 07 – Routinekontrollplan Autkoklav</w:t>
                    </w:r>
                  </w:p>
                </w:txbxContent>
              </v:textbox>
            </v:shape>
            <v:shape id="_x0000_s1027" type="#_x0000_t202" style="position:absolute;left:21;top:21;width:2880;height:1637" filled="f" strokeweight="2.16pt">
              <v:textbox inset="0,0,0,0">
                <w:txbxContent>
                  <w:p w14:paraId="527F0622" w14:textId="77777777" w:rsidR="000604F7" w:rsidRDefault="000604F7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6E1B352B" w14:textId="77777777" w:rsidR="000604F7" w:rsidRDefault="000604F7">
                    <w:pPr>
                      <w:rPr>
                        <w:rFonts w:ascii="Times New Roman"/>
                        <w:sz w:val="29"/>
                      </w:rPr>
                    </w:pPr>
                  </w:p>
                  <w:p w14:paraId="24D3A543" w14:textId="50626981" w:rsidR="000604F7" w:rsidRDefault="00100C3F">
                    <w:pPr>
                      <w:ind w:left="47"/>
                      <w:rPr>
                        <w:b/>
                      </w:rPr>
                    </w:pPr>
                    <w:r>
                      <w:rPr>
                        <w:b/>
                      </w:rPr>
                      <w:t>Ordination Dr. NN</w:t>
                    </w:r>
                  </w:p>
                </w:txbxContent>
              </v:textbox>
            </v:shape>
            <w10:anchorlock/>
          </v:group>
        </w:pict>
      </w:r>
    </w:p>
    <w:p w14:paraId="66D690B6" w14:textId="77777777" w:rsidR="000604F7" w:rsidRDefault="000604F7">
      <w:pPr>
        <w:pStyle w:val="Textkrper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40"/>
        <w:gridCol w:w="1416"/>
        <w:gridCol w:w="3403"/>
      </w:tblGrid>
      <w:tr w:rsidR="000604F7" w14:paraId="2CAF0D60" w14:textId="77777777">
        <w:trPr>
          <w:trHeight w:val="371"/>
        </w:trPr>
        <w:tc>
          <w:tcPr>
            <w:tcW w:w="1582" w:type="dxa"/>
          </w:tcPr>
          <w:p w14:paraId="507A8EC0" w14:textId="77777777" w:rsidR="000604F7" w:rsidRDefault="00100C3F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Erstellt:</w:t>
            </w:r>
          </w:p>
        </w:tc>
        <w:tc>
          <w:tcPr>
            <w:tcW w:w="3240" w:type="dxa"/>
          </w:tcPr>
          <w:p w14:paraId="08C34687" w14:textId="7CBB98E4" w:rsidR="000604F7" w:rsidRDefault="00100C3F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NN</w:t>
            </w:r>
          </w:p>
        </w:tc>
        <w:tc>
          <w:tcPr>
            <w:tcW w:w="1416" w:type="dxa"/>
          </w:tcPr>
          <w:p w14:paraId="4675564D" w14:textId="77777777" w:rsidR="000604F7" w:rsidRDefault="00100C3F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1E7C96BA" w14:textId="77777777" w:rsidR="000604F7" w:rsidRDefault="000604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04F7" w14:paraId="1288BEDA" w14:textId="77777777">
        <w:trPr>
          <w:trHeight w:val="335"/>
        </w:trPr>
        <w:tc>
          <w:tcPr>
            <w:tcW w:w="1582" w:type="dxa"/>
          </w:tcPr>
          <w:p w14:paraId="52A0F15E" w14:textId="77777777" w:rsidR="000604F7" w:rsidRDefault="00100C3F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Freigegeben:</w:t>
            </w:r>
          </w:p>
        </w:tc>
        <w:tc>
          <w:tcPr>
            <w:tcW w:w="3240" w:type="dxa"/>
          </w:tcPr>
          <w:p w14:paraId="035886A8" w14:textId="5ABDE821" w:rsidR="000604F7" w:rsidRDefault="00100C3F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Dr. NN</w:t>
            </w:r>
          </w:p>
        </w:tc>
        <w:tc>
          <w:tcPr>
            <w:tcW w:w="1416" w:type="dxa"/>
          </w:tcPr>
          <w:p w14:paraId="763296E5" w14:textId="77777777" w:rsidR="000604F7" w:rsidRDefault="00100C3F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0DD3D46B" w14:textId="77777777" w:rsidR="000604F7" w:rsidRDefault="000604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04F7" w14:paraId="20B82959" w14:textId="77777777">
        <w:trPr>
          <w:trHeight w:val="340"/>
        </w:trPr>
        <w:tc>
          <w:tcPr>
            <w:tcW w:w="1582" w:type="dxa"/>
          </w:tcPr>
          <w:p w14:paraId="230E6A98" w14:textId="77777777" w:rsidR="000604F7" w:rsidRDefault="00100C3F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Gültig ab:</w:t>
            </w:r>
          </w:p>
        </w:tc>
        <w:tc>
          <w:tcPr>
            <w:tcW w:w="3240" w:type="dxa"/>
          </w:tcPr>
          <w:p w14:paraId="7B1C01F0" w14:textId="77777777" w:rsidR="000604F7" w:rsidRDefault="00100C3F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August 2019</w:t>
            </w:r>
          </w:p>
        </w:tc>
        <w:tc>
          <w:tcPr>
            <w:tcW w:w="1416" w:type="dxa"/>
          </w:tcPr>
          <w:p w14:paraId="7C834148" w14:textId="77777777" w:rsidR="000604F7" w:rsidRDefault="000604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526C52FA" w14:textId="77777777" w:rsidR="000604F7" w:rsidRDefault="000604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416FDB8" w14:textId="77777777" w:rsidR="000604F7" w:rsidRDefault="000604F7">
      <w:pPr>
        <w:pStyle w:val="Textkrper"/>
        <w:spacing w:before="2"/>
        <w:rPr>
          <w:rFonts w:ascii="Times New Roman"/>
          <w:sz w:val="24"/>
        </w:rPr>
      </w:pPr>
    </w:p>
    <w:p w14:paraId="11105323" w14:textId="77777777" w:rsidR="000604F7" w:rsidRDefault="00100C3F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spacing w:before="94"/>
        <w:ind w:hanging="433"/>
      </w:pPr>
      <w:r>
        <w:t>Zweck</w:t>
      </w:r>
    </w:p>
    <w:p w14:paraId="3A5230A5" w14:textId="77777777" w:rsidR="000604F7" w:rsidRDefault="000604F7">
      <w:pPr>
        <w:pStyle w:val="Textkrper"/>
        <w:spacing w:before="4"/>
        <w:rPr>
          <w:b/>
          <w:sz w:val="21"/>
        </w:rPr>
      </w:pPr>
    </w:p>
    <w:p w14:paraId="7E20F5FD" w14:textId="77777777" w:rsidR="000604F7" w:rsidRDefault="00100C3F">
      <w:pPr>
        <w:pStyle w:val="Textkrper"/>
        <w:ind w:left="298"/>
      </w:pPr>
      <w:r>
        <w:t>Qualitätskontrolle, um den Nachweis zu erbringen, dass der Autoklav gebrechenfrei funktioniert.</w:t>
      </w:r>
    </w:p>
    <w:p w14:paraId="5189F920" w14:textId="77777777" w:rsidR="000604F7" w:rsidRDefault="000604F7">
      <w:pPr>
        <w:pStyle w:val="Textkrper"/>
        <w:rPr>
          <w:sz w:val="22"/>
        </w:rPr>
      </w:pPr>
    </w:p>
    <w:p w14:paraId="3527112D" w14:textId="77777777" w:rsidR="000604F7" w:rsidRDefault="000604F7">
      <w:pPr>
        <w:pStyle w:val="Textkrper"/>
        <w:spacing w:before="4"/>
        <w:rPr>
          <w:sz w:val="19"/>
        </w:rPr>
      </w:pPr>
    </w:p>
    <w:p w14:paraId="36CAA8F1" w14:textId="77777777" w:rsidR="000604F7" w:rsidRDefault="00100C3F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Verantwortlichkeiten</w:t>
      </w:r>
    </w:p>
    <w:p w14:paraId="17BFE4DE" w14:textId="77777777" w:rsidR="000604F7" w:rsidRDefault="000604F7">
      <w:pPr>
        <w:pStyle w:val="Textkrper"/>
        <w:spacing w:before="4"/>
        <w:rPr>
          <w:b/>
          <w:sz w:val="21"/>
        </w:rPr>
      </w:pPr>
    </w:p>
    <w:p w14:paraId="37BBDEC8" w14:textId="77777777" w:rsidR="000604F7" w:rsidRDefault="00100C3F">
      <w:pPr>
        <w:pStyle w:val="Textkrper"/>
        <w:ind w:left="298"/>
      </w:pPr>
      <w:r>
        <w:t>Benannte Mitarbeiter/innen in der Aufbereitung</w:t>
      </w:r>
    </w:p>
    <w:p w14:paraId="3D5E7918" w14:textId="77777777" w:rsidR="000604F7" w:rsidRDefault="000604F7">
      <w:pPr>
        <w:pStyle w:val="Textkrper"/>
        <w:rPr>
          <w:sz w:val="22"/>
        </w:rPr>
      </w:pPr>
    </w:p>
    <w:p w14:paraId="6C5870C6" w14:textId="77777777" w:rsidR="000604F7" w:rsidRDefault="000604F7">
      <w:pPr>
        <w:pStyle w:val="Textkrper"/>
        <w:spacing w:before="4"/>
        <w:rPr>
          <w:sz w:val="19"/>
        </w:rPr>
      </w:pPr>
    </w:p>
    <w:p w14:paraId="17EB3AB7" w14:textId="77777777" w:rsidR="000604F7" w:rsidRDefault="00100C3F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Verwendetes</w:t>
      </w:r>
      <w:r>
        <w:rPr>
          <w:spacing w:val="-5"/>
        </w:rPr>
        <w:t xml:space="preserve"> </w:t>
      </w:r>
      <w:r>
        <w:t>Material</w:t>
      </w:r>
    </w:p>
    <w:p w14:paraId="36384FC7" w14:textId="77777777" w:rsidR="000604F7" w:rsidRDefault="000604F7">
      <w:pPr>
        <w:pStyle w:val="Textkrper"/>
        <w:spacing w:before="8"/>
        <w:rPr>
          <w:b/>
        </w:rPr>
      </w:pPr>
    </w:p>
    <w:p w14:paraId="29596235" w14:textId="77777777" w:rsidR="000604F7" w:rsidRDefault="00100C3F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spacing w:before="0"/>
        <w:rPr>
          <w:sz w:val="20"/>
        </w:rPr>
      </w:pPr>
      <w:r>
        <w:rPr>
          <w:sz w:val="20"/>
        </w:rPr>
        <w:t>Bowie &amp; Dick – Indikator</w:t>
      </w:r>
    </w:p>
    <w:p w14:paraId="651947B8" w14:textId="77777777" w:rsidR="000604F7" w:rsidRDefault="00100C3F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spacing w:before="195"/>
        <w:rPr>
          <w:sz w:val="20"/>
        </w:rPr>
      </w:pPr>
      <w:r>
        <w:rPr>
          <w:sz w:val="20"/>
        </w:rPr>
        <w:t>Chargenindikator</w:t>
      </w:r>
    </w:p>
    <w:p w14:paraId="15E14E17" w14:textId="77777777" w:rsidR="000604F7" w:rsidRDefault="000604F7">
      <w:pPr>
        <w:pStyle w:val="Textkrper"/>
        <w:rPr>
          <w:sz w:val="22"/>
        </w:rPr>
      </w:pPr>
    </w:p>
    <w:p w14:paraId="7F7D7F93" w14:textId="77777777" w:rsidR="000604F7" w:rsidRDefault="000604F7">
      <w:pPr>
        <w:pStyle w:val="Textkrper"/>
        <w:spacing w:before="4"/>
        <w:rPr>
          <w:sz w:val="19"/>
        </w:rPr>
      </w:pPr>
    </w:p>
    <w:p w14:paraId="0C942597" w14:textId="77777777" w:rsidR="000604F7" w:rsidRDefault="00100C3F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Verwendete</w:t>
      </w:r>
      <w:r>
        <w:rPr>
          <w:spacing w:val="-5"/>
        </w:rPr>
        <w:t xml:space="preserve"> </w:t>
      </w:r>
      <w:r>
        <w:t>Geräte</w:t>
      </w:r>
    </w:p>
    <w:p w14:paraId="2A72B6A6" w14:textId="77777777" w:rsidR="000604F7" w:rsidRDefault="000604F7">
      <w:pPr>
        <w:pStyle w:val="Textkrper"/>
        <w:spacing w:before="10"/>
        <w:rPr>
          <w:b/>
        </w:rPr>
      </w:pPr>
    </w:p>
    <w:p w14:paraId="0DD5B8E7" w14:textId="77777777" w:rsidR="000604F7" w:rsidRDefault="00100C3F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rPr>
          <w:sz w:val="20"/>
        </w:rPr>
      </w:pPr>
      <w:r>
        <w:rPr>
          <w:sz w:val="20"/>
        </w:rPr>
        <w:t>Autoklav MELAG 23 B</w:t>
      </w:r>
    </w:p>
    <w:p w14:paraId="5B232B0A" w14:textId="77777777" w:rsidR="000604F7" w:rsidRDefault="00100C3F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spacing w:before="194"/>
        <w:rPr>
          <w:sz w:val="20"/>
        </w:rPr>
      </w:pPr>
      <w:r>
        <w:rPr>
          <w:sz w:val="20"/>
        </w:rPr>
        <w:t>Prüfkörper für den Bowie &amp; Dick –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</w:p>
    <w:p w14:paraId="6F371684" w14:textId="77777777" w:rsidR="000604F7" w:rsidRDefault="00100C3F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spacing w:before="195"/>
        <w:rPr>
          <w:sz w:val="20"/>
        </w:rPr>
      </w:pPr>
      <w:r>
        <w:rPr>
          <w:sz w:val="20"/>
        </w:rPr>
        <w:t>Prüfkörper für den</w:t>
      </w:r>
      <w:r>
        <w:rPr>
          <w:spacing w:val="-18"/>
          <w:sz w:val="20"/>
        </w:rPr>
        <w:t xml:space="preserve"> </w:t>
      </w:r>
      <w:r>
        <w:rPr>
          <w:sz w:val="20"/>
        </w:rPr>
        <w:t>Chargenindikator</w:t>
      </w:r>
    </w:p>
    <w:p w14:paraId="2F67B7C5" w14:textId="77777777" w:rsidR="000604F7" w:rsidRDefault="000604F7">
      <w:pPr>
        <w:pStyle w:val="Textkrper"/>
        <w:rPr>
          <w:sz w:val="22"/>
        </w:rPr>
      </w:pPr>
    </w:p>
    <w:p w14:paraId="3901D71C" w14:textId="77777777" w:rsidR="000604F7" w:rsidRDefault="000604F7">
      <w:pPr>
        <w:pStyle w:val="Textkrper"/>
        <w:rPr>
          <w:sz w:val="22"/>
        </w:rPr>
      </w:pPr>
    </w:p>
    <w:p w14:paraId="16A61F25" w14:textId="77777777" w:rsidR="000604F7" w:rsidRDefault="00100C3F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spacing w:before="155"/>
        <w:ind w:hanging="433"/>
      </w:pPr>
      <w:r>
        <w:t>Routinekontrollen</w:t>
      </w:r>
      <w:r>
        <w:rPr>
          <w:spacing w:val="-13"/>
        </w:rPr>
        <w:t xml:space="preserve"> </w:t>
      </w:r>
      <w:r>
        <w:t>Autoklav</w:t>
      </w:r>
    </w:p>
    <w:p w14:paraId="7E059D56" w14:textId="77777777" w:rsidR="000604F7" w:rsidRDefault="000604F7">
      <w:pPr>
        <w:pStyle w:val="Textkrper"/>
        <w:spacing w:before="4"/>
        <w:rPr>
          <w:b/>
          <w:sz w:val="25"/>
        </w:rPr>
      </w:pPr>
    </w:p>
    <w:p w14:paraId="3871F6B6" w14:textId="77777777" w:rsidR="000604F7" w:rsidRDefault="00100C3F">
      <w:pPr>
        <w:pStyle w:val="Listenabsatz"/>
        <w:numPr>
          <w:ilvl w:val="1"/>
          <w:numId w:val="2"/>
        </w:numPr>
        <w:tabs>
          <w:tab w:val="left" w:pos="874"/>
          <w:tab w:val="left" w:pos="875"/>
        </w:tabs>
        <w:spacing w:before="0" w:line="312" w:lineRule="auto"/>
        <w:ind w:right="572" w:hanging="576"/>
        <w:rPr>
          <w:sz w:val="20"/>
        </w:rPr>
      </w:pPr>
      <w:r>
        <w:rPr>
          <w:sz w:val="20"/>
        </w:rPr>
        <w:t>Es wird immer ein Bowie&amp;Dick – Test an dem Tag als erste Charge durchgeführt, an dem der Autoklav</w:t>
      </w:r>
      <w:r>
        <w:rPr>
          <w:spacing w:val="-7"/>
          <w:sz w:val="20"/>
        </w:rPr>
        <w:t xml:space="preserve"> </w:t>
      </w:r>
      <w:r>
        <w:rPr>
          <w:sz w:val="20"/>
        </w:rPr>
        <w:t>verwendet</w:t>
      </w:r>
      <w:r>
        <w:rPr>
          <w:spacing w:val="-3"/>
          <w:sz w:val="20"/>
        </w:rPr>
        <w:t xml:space="preserve"> </w:t>
      </w:r>
      <w:r>
        <w:rPr>
          <w:sz w:val="20"/>
        </w:rPr>
        <w:t>wird</w:t>
      </w:r>
      <w:r>
        <w:rPr>
          <w:spacing w:val="-4"/>
          <w:sz w:val="20"/>
        </w:rPr>
        <w:t xml:space="preserve"> </w:t>
      </w:r>
      <w:r>
        <w:rPr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sz w:val="20"/>
        </w:rPr>
        <w:t>Auswertung</w:t>
      </w:r>
      <w:r>
        <w:rPr>
          <w:spacing w:val="-7"/>
          <w:sz w:val="20"/>
        </w:rPr>
        <w:t xml:space="preserve"> </w:t>
      </w:r>
      <w:r>
        <w:rPr>
          <w:sz w:val="20"/>
        </w:rPr>
        <w:t>erfolgt</w:t>
      </w:r>
      <w:r>
        <w:rPr>
          <w:spacing w:val="-3"/>
          <w:sz w:val="20"/>
        </w:rPr>
        <w:t xml:space="preserve"> </w:t>
      </w:r>
      <w:r>
        <w:rPr>
          <w:sz w:val="20"/>
        </w:rPr>
        <w:t>gemäß</w:t>
      </w:r>
      <w:r>
        <w:rPr>
          <w:spacing w:val="-5"/>
          <w:sz w:val="20"/>
        </w:rPr>
        <w:t xml:space="preserve"> </w:t>
      </w:r>
      <w:r>
        <w:rPr>
          <w:sz w:val="20"/>
        </w:rPr>
        <w:t>Hersteller-angaben.</w:t>
      </w:r>
      <w:r>
        <w:rPr>
          <w:spacing w:val="-5"/>
          <w:sz w:val="20"/>
        </w:rPr>
        <w:t xml:space="preserve"> </w:t>
      </w:r>
      <w:r>
        <w:rPr>
          <w:sz w:val="20"/>
        </w:rPr>
        <w:t>Die</w:t>
      </w:r>
      <w:r>
        <w:rPr>
          <w:spacing w:val="-4"/>
          <w:sz w:val="20"/>
        </w:rPr>
        <w:t xml:space="preserve"> </w:t>
      </w:r>
      <w:r>
        <w:rPr>
          <w:sz w:val="20"/>
        </w:rPr>
        <w:t>Dokumentation erfolgt auf dem Formblatt „Chargenfreigabe</w:t>
      </w:r>
      <w:r>
        <w:rPr>
          <w:spacing w:val="2"/>
          <w:sz w:val="20"/>
        </w:rPr>
        <w:t xml:space="preserve"> </w:t>
      </w:r>
      <w:r>
        <w:rPr>
          <w:sz w:val="20"/>
        </w:rPr>
        <w:t>Autoklav“.</w:t>
      </w:r>
    </w:p>
    <w:p w14:paraId="0712715F" w14:textId="77777777" w:rsidR="000604F7" w:rsidRDefault="00100C3F">
      <w:pPr>
        <w:pStyle w:val="Listenabsatz"/>
        <w:numPr>
          <w:ilvl w:val="1"/>
          <w:numId w:val="2"/>
        </w:numPr>
        <w:tabs>
          <w:tab w:val="left" w:pos="874"/>
          <w:tab w:val="left" w:pos="875"/>
        </w:tabs>
        <w:spacing w:before="123" w:line="312" w:lineRule="auto"/>
        <w:ind w:right="326" w:hanging="576"/>
        <w:rPr>
          <w:sz w:val="20"/>
        </w:rPr>
      </w:pPr>
      <w:r>
        <w:rPr>
          <w:sz w:val="20"/>
        </w:rPr>
        <w:t>Es wird wöchentlich ei</w:t>
      </w:r>
      <w:r>
        <w:rPr>
          <w:sz w:val="20"/>
        </w:rPr>
        <w:t>n Vakuumtest durchgeführt. Der maximale Druckanstieg beträgt 13mbar (bei 10min). Die Dokumentation erfolgt auf dem Dokumentationsblatt „Chargenfreigabe</w:t>
      </w:r>
      <w:r>
        <w:rPr>
          <w:spacing w:val="-22"/>
          <w:sz w:val="20"/>
        </w:rPr>
        <w:t xml:space="preserve"> </w:t>
      </w:r>
      <w:r>
        <w:rPr>
          <w:sz w:val="20"/>
        </w:rPr>
        <w:t>Autoklav“.</w:t>
      </w:r>
    </w:p>
    <w:p w14:paraId="69940766" w14:textId="77777777" w:rsidR="000604F7" w:rsidRDefault="00100C3F">
      <w:pPr>
        <w:pStyle w:val="Listenabsatz"/>
        <w:numPr>
          <w:ilvl w:val="1"/>
          <w:numId w:val="2"/>
        </w:numPr>
        <w:tabs>
          <w:tab w:val="left" w:pos="874"/>
          <w:tab w:val="left" w:pos="875"/>
        </w:tabs>
        <w:spacing w:before="122" w:line="312" w:lineRule="auto"/>
        <w:ind w:left="876" w:right="735" w:hanging="579"/>
        <w:rPr>
          <w:sz w:val="20"/>
        </w:rPr>
      </w:pPr>
      <w:r>
        <w:rPr>
          <w:sz w:val="20"/>
        </w:rPr>
        <w:t>Es wird mit jeder Charge ein Chargenindikator mitgeführt. Die Auswertung erfolgt gemäß Herstellerangaben.</w:t>
      </w:r>
      <w:r>
        <w:rPr>
          <w:spacing w:val="-6"/>
          <w:sz w:val="20"/>
        </w:rPr>
        <w:t xml:space="preserve"> </w:t>
      </w:r>
      <w:r>
        <w:rPr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sz w:val="20"/>
        </w:rPr>
        <w:t>Dokumentation</w:t>
      </w:r>
      <w:r>
        <w:rPr>
          <w:spacing w:val="-6"/>
          <w:sz w:val="20"/>
        </w:rPr>
        <w:t xml:space="preserve"> </w:t>
      </w:r>
      <w:r>
        <w:rPr>
          <w:sz w:val="20"/>
        </w:rPr>
        <w:t>erfolgt</w:t>
      </w:r>
      <w:r>
        <w:rPr>
          <w:spacing w:val="-7"/>
          <w:sz w:val="20"/>
        </w:rPr>
        <w:t xml:space="preserve"> </w:t>
      </w:r>
      <w:r>
        <w:rPr>
          <w:sz w:val="20"/>
        </w:rPr>
        <w:t>auf</w:t>
      </w:r>
      <w:r>
        <w:rPr>
          <w:spacing w:val="-6"/>
          <w:sz w:val="20"/>
        </w:rPr>
        <w:t xml:space="preserve"> </w:t>
      </w:r>
      <w:r>
        <w:rPr>
          <w:sz w:val="20"/>
        </w:rPr>
        <w:t>dem</w:t>
      </w:r>
      <w:r>
        <w:rPr>
          <w:spacing w:val="-4"/>
          <w:sz w:val="20"/>
        </w:rPr>
        <w:t xml:space="preserve"> </w:t>
      </w:r>
      <w:r>
        <w:rPr>
          <w:sz w:val="20"/>
        </w:rPr>
        <w:t>Dokumentationsblatt</w:t>
      </w:r>
      <w:r>
        <w:rPr>
          <w:spacing w:val="-8"/>
          <w:sz w:val="20"/>
        </w:rPr>
        <w:t xml:space="preserve"> </w:t>
      </w:r>
      <w:r>
        <w:rPr>
          <w:sz w:val="20"/>
        </w:rPr>
        <w:t>„Chargenfreigabe Autoklav“.</w:t>
      </w:r>
    </w:p>
    <w:p w14:paraId="6EECD59A" w14:textId="77777777" w:rsidR="000604F7" w:rsidRDefault="000604F7">
      <w:pPr>
        <w:pStyle w:val="Textkrper"/>
      </w:pPr>
    </w:p>
    <w:p w14:paraId="0ECB7753" w14:textId="77777777" w:rsidR="000604F7" w:rsidRDefault="000604F7">
      <w:pPr>
        <w:pStyle w:val="Textkrper"/>
      </w:pPr>
    </w:p>
    <w:p w14:paraId="2EAD60BA" w14:textId="77777777" w:rsidR="000604F7" w:rsidRDefault="000604F7">
      <w:pPr>
        <w:pStyle w:val="Textkrper"/>
      </w:pPr>
    </w:p>
    <w:p w14:paraId="4C64948A" w14:textId="77777777" w:rsidR="000604F7" w:rsidRDefault="000604F7">
      <w:pPr>
        <w:pStyle w:val="Textkrper"/>
      </w:pPr>
    </w:p>
    <w:p w14:paraId="49A34B39" w14:textId="77777777" w:rsidR="000604F7" w:rsidRDefault="000604F7">
      <w:pPr>
        <w:pStyle w:val="Textkrper"/>
      </w:pPr>
    </w:p>
    <w:p w14:paraId="1889A26D" w14:textId="77777777" w:rsidR="000604F7" w:rsidRDefault="000604F7">
      <w:pPr>
        <w:pStyle w:val="Textkrper"/>
      </w:pPr>
    </w:p>
    <w:p w14:paraId="7328E578" w14:textId="77777777" w:rsidR="000604F7" w:rsidRDefault="000604F7">
      <w:pPr>
        <w:pStyle w:val="Textkrper"/>
      </w:pPr>
    </w:p>
    <w:p w14:paraId="02F81D71" w14:textId="77777777" w:rsidR="000604F7" w:rsidRDefault="000604F7">
      <w:pPr>
        <w:pStyle w:val="Textkrper"/>
      </w:pPr>
    </w:p>
    <w:p w14:paraId="038E1A72" w14:textId="77777777" w:rsidR="000604F7" w:rsidRDefault="000604F7">
      <w:pPr>
        <w:pStyle w:val="Textkrper"/>
      </w:pPr>
    </w:p>
    <w:p w14:paraId="7D994933" w14:textId="77777777" w:rsidR="000604F7" w:rsidRDefault="000604F7">
      <w:pPr>
        <w:pStyle w:val="Textkrper"/>
        <w:spacing w:before="7"/>
        <w:rPr>
          <w:sz w:val="21"/>
        </w:rPr>
      </w:pPr>
    </w:p>
    <w:p w14:paraId="7C9A2CCA" w14:textId="77777777" w:rsidR="000604F7" w:rsidRDefault="00100C3F">
      <w:pPr>
        <w:spacing w:before="96"/>
        <w:ind w:right="283"/>
        <w:jc w:val="right"/>
        <w:rPr>
          <w:sz w:val="16"/>
        </w:rPr>
      </w:pPr>
      <w:r>
        <w:rPr>
          <w:sz w:val="16"/>
        </w:rPr>
        <w:t>Seite 1 von 1</w:t>
      </w:r>
    </w:p>
    <w:sectPr w:rsidR="000604F7">
      <w:type w:val="continuous"/>
      <w:pgSz w:w="11900" w:h="16840"/>
      <w:pgMar w:top="700" w:right="8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93D"/>
    <w:multiLevelType w:val="hybridMultilevel"/>
    <w:tmpl w:val="4AB67EFE"/>
    <w:lvl w:ilvl="0" w:tplc="53BE0C5E">
      <w:numFmt w:val="bullet"/>
      <w:lvlText w:val=""/>
      <w:lvlJc w:val="left"/>
      <w:pPr>
        <w:ind w:left="581" w:hanging="284"/>
      </w:pPr>
      <w:rPr>
        <w:rFonts w:ascii="Symbol" w:eastAsia="Symbol" w:hAnsi="Symbol" w:cs="Symbol" w:hint="default"/>
        <w:w w:val="99"/>
        <w:sz w:val="18"/>
        <w:szCs w:val="18"/>
      </w:rPr>
    </w:lvl>
    <w:lvl w:ilvl="1" w:tplc="BF4A23C0">
      <w:numFmt w:val="bullet"/>
      <w:lvlText w:val="•"/>
      <w:lvlJc w:val="left"/>
      <w:pPr>
        <w:ind w:left="1516" w:hanging="284"/>
      </w:pPr>
      <w:rPr>
        <w:rFonts w:hint="default"/>
      </w:rPr>
    </w:lvl>
    <w:lvl w:ilvl="2" w:tplc="E682AAE4">
      <w:numFmt w:val="bullet"/>
      <w:lvlText w:val="•"/>
      <w:lvlJc w:val="left"/>
      <w:pPr>
        <w:ind w:left="2452" w:hanging="284"/>
      </w:pPr>
      <w:rPr>
        <w:rFonts w:hint="default"/>
      </w:rPr>
    </w:lvl>
    <w:lvl w:ilvl="3" w:tplc="85AA6B60">
      <w:numFmt w:val="bullet"/>
      <w:lvlText w:val="•"/>
      <w:lvlJc w:val="left"/>
      <w:pPr>
        <w:ind w:left="3388" w:hanging="284"/>
      </w:pPr>
      <w:rPr>
        <w:rFonts w:hint="default"/>
      </w:rPr>
    </w:lvl>
    <w:lvl w:ilvl="4" w:tplc="CB6EC88A">
      <w:numFmt w:val="bullet"/>
      <w:lvlText w:val="•"/>
      <w:lvlJc w:val="left"/>
      <w:pPr>
        <w:ind w:left="4324" w:hanging="284"/>
      </w:pPr>
      <w:rPr>
        <w:rFonts w:hint="default"/>
      </w:rPr>
    </w:lvl>
    <w:lvl w:ilvl="5" w:tplc="F0F47D30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FB405298">
      <w:numFmt w:val="bullet"/>
      <w:lvlText w:val="•"/>
      <w:lvlJc w:val="left"/>
      <w:pPr>
        <w:ind w:left="6196" w:hanging="284"/>
      </w:pPr>
      <w:rPr>
        <w:rFonts w:hint="default"/>
      </w:rPr>
    </w:lvl>
    <w:lvl w:ilvl="7" w:tplc="F9AAB248">
      <w:numFmt w:val="bullet"/>
      <w:lvlText w:val="•"/>
      <w:lvlJc w:val="left"/>
      <w:pPr>
        <w:ind w:left="7132" w:hanging="284"/>
      </w:pPr>
      <w:rPr>
        <w:rFonts w:hint="default"/>
      </w:rPr>
    </w:lvl>
    <w:lvl w:ilvl="8" w:tplc="265ACBF2">
      <w:numFmt w:val="bullet"/>
      <w:lvlText w:val="•"/>
      <w:lvlJc w:val="left"/>
      <w:pPr>
        <w:ind w:left="8068" w:hanging="284"/>
      </w:pPr>
      <w:rPr>
        <w:rFonts w:hint="default"/>
      </w:rPr>
    </w:lvl>
  </w:abstractNum>
  <w:abstractNum w:abstractNumId="1" w15:restartNumberingAfterBreak="0">
    <w:nsid w:val="4B065EC4"/>
    <w:multiLevelType w:val="multilevel"/>
    <w:tmpl w:val="4274E384"/>
    <w:lvl w:ilvl="0">
      <w:start w:val="1"/>
      <w:numFmt w:val="decimal"/>
      <w:lvlText w:val="%1"/>
      <w:lvlJc w:val="left"/>
      <w:pPr>
        <w:ind w:left="730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74" w:hanging="57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86" w:hanging="577"/>
      </w:pPr>
      <w:rPr>
        <w:rFonts w:hint="default"/>
      </w:rPr>
    </w:lvl>
    <w:lvl w:ilvl="3">
      <w:numFmt w:val="bullet"/>
      <w:lvlText w:val="•"/>
      <w:lvlJc w:val="left"/>
      <w:pPr>
        <w:ind w:left="2893" w:hanging="577"/>
      </w:pPr>
      <w:rPr>
        <w:rFonts w:hint="default"/>
      </w:rPr>
    </w:lvl>
    <w:lvl w:ilvl="4">
      <w:numFmt w:val="bullet"/>
      <w:lvlText w:val="•"/>
      <w:lvlJc w:val="left"/>
      <w:pPr>
        <w:ind w:left="3900" w:hanging="577"/>
      </w:pPr>
      <w:rPr>
        <w:rFonts w:hint="default"/>
      </w:rPr>
    </w:lvl>
    <w:lvl w:ilvl="5">
      <w:numFmt w:val="bullet"/>
      <w:lvlText w:val="•"/>
      <w:lvlJc w:val="left"/>
      <w:pPr>
        <w:ind w:left="4906" w:hanging="577"/>
      </w:pPr>
      <w:rPr>
        <w:rFonts w:hint="default"/>
      </w:rPr>
    </w:lvl>
    <w:lvl w:ilvl="6">
      <w:numFmt w:val="bullet"/>
      <w:lvlText w:val="•"/>
      <w:lvlJc w:val="left"/>
      <w:pPr>
        <w:ind w:left="5913" w:hanging="577"/>
      </w:pPr>
      <w:rPr>
        <w:rFonts w:hint="default"/>
      </w:rPr>
    </w:lvl>
    <w:lvl w:ilvl="7">
      <w:numFmt w:val="bullet"/>
      <w:lvlText w:val="•"/>
      <w:lvlJc w:val="left"/>
      <w:pPr>
        <w:ind w:left="6920" w:hanging="577"/>
      </w:pPr>
      <w:rPr>
        <w:rFonts w:hint="default"/>
      </w:rPr>
    </w:lvl>
    <w:lvl w:ilvl="8">
      <w:numFmt w:val="bullet"/>
      <w:lvlText w:val="•"/>
      <w:lvlJc w:val="left"/>
      <w:pPr>
        <w:ind w:left="7926" w:hanging="57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4F7"/>
    <w:rsid w:val="000604F7"/>
    <w:rsid w:val="0010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DC8C94"/>
  <w15:docId w15:val="{5C82F55C-DA90-4FAA-814B-0E4B4911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1"/>
      <w:ind w:left="730" w:hanging="433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581" w:hanging="433"/>
    </w:pPr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SAA 07 Routinekontrollplan Autoklav.docx</dc:title>
  <dc:creator>user</dc:creator>
  <cp:lastModifiedBy>Gerald Oppeck</cp:lastModifiedBy>
  <cp:revision>2</cp:revision>
  <dcterms:created xsi:type="dcterms:W3CDTF">2020-02-24T09:12:00Z</dcterms:created>
  <dcterms:modified xsi:type="dcterms:W3CDTF">2021-06-04T06:54:00Z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2020-02-24T00:00:00Z</vt:filetime>
  </property>
</Properties>
</file>